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797"/>
        <w:gridCol w:w="1563"/>
        <w:gridCol w:w="1797"/>
        <w:gridCol w:w="1514"/>
        <w:gridCol w:w="1429"/>
        <w:gridCol w:w="1813"/>
        <w:gridCol w:w="1471"/>
        <w:gridCol w:w="1268"/>
      </w:tblGrid>
      <w:tr w:rsidR="005E0E91" w:rsidTr="005E0E91">
        <w:tc>
          <w:tcPr>
            <w:tcW w:w="1908" w:type="dxa"/>
            <w:vMerge w:val="restart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>Привлекательная</w:t>
            </w:r>
          </w:p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>ситуация</w:t>
            </w:r>
          </w:p>
        </w:tc>
        <w:tc>
          <w:tcPr>
            <w:tcW w:w="3360" w:type="dxa"/>
            <w:gridSpan w:val="2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>
              <w:rPr>
                <w:b/>
              </w:rPr>
              <w:t>Эмоционально</w:t>
            </w:r>
          </w:p>
        </w:tc>
        <w:tc>
          <w:tcPr>
            <w:tcW w:w="3311" w:type="dxa"/>
            <w:gridSpan w:val="2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>Реалистично</w:t>
            </w:r>
          </w:p>
        </w:tc>
        <w:tc>
          <w:tcPr>
            <w:tcW w:w="1429" w:type="dxa"/>
            <w:vMerge w:val="restart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>Риск (высокий, средний, низкий)</w:t>
            </w:r>
          </w:p>
        </w:tc>
        <w:tc>
          <w:tcPr>
            <w:tcW w:w="3284" w:type="dxa"/>
            <w:gridSpan w:val="2"/>
          </w:tcPr>
          <w:p w:rsidR="005E0E91" w:rsidRDefault="005E0E91" w:rsidP="001E6C67">
            <w:pPr>
              <w:jc w:val="center"/>
            </w:pPr>
            <w:r w:rsidRPr="001E6C67">
              <w:rPr>
                <w:b/>
              </w:rPr>
              <w:t>Факт</w:t>
            </w:r>
          </w:p>
        </w:tc>
        <w:tc>
          <w:tcPr>
            <w:tcW w:w="1268" w:type="dxa"/>
            <w:vMerge w:val="restart"/>
          </w:tcPr>
          <w:p w:rsidR="005E0E91" w:rsidRDefault="005E0E91" w:rsidP="005E0E91">
            <w:pPr>
              <w:jc w:val="center"/>
            </w:pPr>
            <w:r>
              <w:rPr>
                <w:b/>
              </w:rPr>
              <w:t>Вывод</w:t>
            </w:r>
          </w:p>
        </w:tc>
      </w:tr>
      <w:tr w:rsidR="005E0E91" w:rsidTr="005E0E91">
        <w:tc>
          <w:tcPr>
            <w:tcW w:w="1908" w:type="dxa"/>
            <w:vMerge/>
          </w:tcPr>
          <w:p w:rsidR="005E0E91" w:rsidRDefault="005E0E91" w:rsidP="001E6C67">
            <w:pPr>
              <w:jc w:val="center"/>
            </w:pPr>
          </w:p>
        </w:tc>
        <w:tc>
          <w:tcPr>
            <w:tcW w:w="1797" w:type="dxa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>Ожидаемое удовлетворение</w:t>
            </w:r>
            <w:r>
              <w:rPr>
                <w:b/>
              </w:rPr>
              <w:t xml:space="preserve"> (от 0% до 100%)</w:t>
            </w:r>
          </w:p>
        </w:tc>
        <w:tc>
          <w:tcPr>
            <w:tcW w:w="1563" w:type="dxa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 xml:space="preserve">Вероятность срыва </w:t>
            </w:r>
            <w:r>
              <w:rPr>
                <w:b/>
              </w:rPr>
              <w:t>(от 0% до 100%)</w:t>
            </w:r>
          </w:p>
        </w:tc>
        <w:tc>
          <w:tcPr>
            <w:tcW w:w="1797" w:type="dxa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>Ожидаемое удовлетворение</w:t>
            </w:r>
            <w:r>
              <w:rPr>
                <w:b/>
              </w:rPr>
              <w:t xml:space="preserve"> (от 0% до 100%)</w:t>
            </w:r>
          </w:p>
        </w:tc>
        <w:tc>
          <w:tcPr>
            <w:tcW w:w="1514" w:type="dxa"/>
          </w:tcPr>
          <w:p w:rsidR="005E0E91" w:rsidRPr="001E6C67" w:rsidRDefault="005E0E91" w:rsidP="001E6C67">
            <w:pPr>
              <w:jc w:val="center"/>
              <w:rPr>
                <w:b/>
              </w:rPr>
            </w:pPr>
            <w:r w:rsidRPr="001E6C67">
              <w:rPr>
                <w:b/>
              </w:rPr>
              <w:t xml:space="preserve">Вероятность срыва </w:t>
            </w:r>
            <w:r>
              <w:rPr>
                <w:b/>
              </w:rPr>
              <w:t>(от 0% до 100%)</w:t>
            </w:r>
          </w:p>
        </w:tc>
        <w:tc>
          <w:tcPr>
            <w:tcW w:w="1429" w:type="dxa"/>
            <w:vMerge/>
          </w:tcPr>
          <w:p w:rsidR="005E0E91" w:rsidRDefault="005E0E91" w:rsidP="001E6C67"/>
        </w:tc>
        <w:tc>
          <w:tcPr>
            <w:tcW w:w="1813" w:type="dxa"/>
          </w:tcPr>
          <w:p w:rsidR="005E0E91" w:rsidRPr="005E0E91" w:rsidRDefault="005E0E91" w:rsidP="005E0E91">
            <w:pPr>
              <w:jc w:val="center"/>
              <w:rPr>
                <w:b/>
              </w:rPr>
            </w:pPr>
            <w:r w:rsidRPr="005E0E91">
              <w:rPr>
                <w:b/>
              </w:rPr>
              <w:t>Удовлетворение</w:t>
            </w:r>
          </w:p>
          <w:p w:rsidR="005E0E91" w:rsidRDefault="005E0E91" w:rsidP="005E0E91">
            <w:pPr>
              <w:jc w:val="center"/>
            </w:pPr>
            <w:r>
              <w:rPr>
                <w:b/>
              </w:rPr>
              <w:t>(от 0% до 100%)</w:t>
            </w:r>
          </w:p>
        </w:tc>
        <w:tc>
          <w:tcPr>
            <w:tcW w:w="1471" w:type="dxa"/>
          </w:tcPr>
          <w:p w:rsidR="005E0E91" w:rsidRDefault="005E0E91" w:rsidP="005E0E91">
            <w:pPr>
              <w:jc w:val="center"/>
              <w:rPr>
                <w:b/>
              </w:rPr>
            </w:pPr>
            <w:r w:rsidRPr="005E0E91">
              <w:rPr>
                <w:b/>
              </w:rPr>
              <w:t>Срыв</w:t>
            </w:r>
          </w:p>
          <w:p w:rsidR="005E0E91" w:rsidRDefault="005E0E91" w:rsidP="005E0E91">
            <w:pPr>
              <w:jc w:val="center"/>
            </w:pPr>
            <w:r>
              <w:rPr>
                <w:b/>
              </w:rPr>
              <w:t>(да/нет/был на грани)</w:t>
            </w:r>
          </w:p>
        </w:tc>
        <w:tc>
          <w:tcPr>
            <w:tcW w:w="1268" w:type="dxa"/>
            <w:vMerge/>
          </w:tcPr>
          <w:p w:rsidR="005E0E91" w:rsidRDefault="005E0E91" w:rsidP="001E6C67"/>
        </w:tc>
      </w:tr>
      <w:tr w:rsidR="005E0E91" w:rsidTr="005E0E91">
        <w:tc>
          <w:tcPr>
            <w:tcW w:w="1908" w:type="dxa"/>
          </w:tcPr>
          <w:p w:rsidR="001E6C67" w:rsidRDefault="001E6C67">
            <w:r>
              <w:t>Посмотреть с друзьями футбол в баре</w:t>
            </w:r>
          </w:p>
        </w:tc>
        <w:tc>
          <w:tcPr>
            <w:tcW w:w="1797" w:type="dxa"/>
          </w:tcPr>
          <w:p w:rsidR="001E6C67" w:rsidRDefault="001E6C67">
            <w:r>
              <w:t>90%</w:t>
            </w:r>
          </w:p>
        </w:tc>
        <w:tc>
          <w:tcPr>
            <w:tcW w:w="1563" w:type="dxa"/>
          </w:tcPr>
          <w:p w:rsidR="001E6C67" w:rsidRDefault="001E6C67">
            <w:r>
              <w:t>5%</w:t>
            </w:r>
          </w:p>
        </w:tc>
        <w:tc>
          <w:tcPr>
            <w:tcW w:w="1797" w:type="dxa"/>
          </w:tcPr>
          <w:p w:rsidR="001E6C67" w:rsidRDefault="001E6C67">
            <w:r>
              <w:t>70%</w:t>
            </w:r>
          </w:p>
        </w:tc>
        <w:tc>
          <w:tcPr>
            <w:tcW w:w="1514" w:type="dxa"/>
          </w:tcPr>
          <w:p w:rsidR="001E6C67" w:rsidRDefault="001E6C67">
            <w:r>
              <w:t>60%</w:t>
            </w:r>
          </w:p>
        </w:tc>
        <w:tc>
          <w:tcPr>
            <w:tcW w:w="1429" w:type="dxa"/>
          </w:tcPr>
          <w:p w:rsidR="001E6C67" w:rsidRDefault="005E0E91" w:rsidP="005E0E91">
            <w:pPr>
              <w:jc w:val="center"/>
            </w:pPr>
            <w:r>
              <w:t>высокий</w:t>
            </w:r>
          </w:p>
        </w:tc>
        <w:tc>
          <w:tcPr>
            <w:tcW w:w="1813" w:type="dxa"/>
          </w:tcPr>
          <w:p w:rsidR="001E6C67" w:rsidRDefault="005E0E91">
            <w:r>
              <w:t>50%</w:t>
            </w:r>
          </w:p>
        </w:tc>
        <w:tc>
          <w:tcPr>
            <w:tcW w:w="1471" w:type="dxa"/>
          </w:tcPr>
          <w:p w:rsidR="001E6C67" w:rsidRDefault="005E0E91">
            <w:r>
              <w:t>да</w:t>
            </w:r>
          </w:p>
        </w:tc>
        <w:tc>
          <w:tcPr>
            <w:tcW w:w="1268" w:type="dxa"/>
          </w:tcPr>
          <w:p w:rsidR="001E6C67" w:rsidRPr="005E0E91" w:rsidRDefault="005E0E91">
            <w:r>
              <w:t>Не стоило идти, это было не так интересно, как раньше, а удержаться было не реально</w:t>
            </w:r>
          </w:p>
        </w:tc>
      </w:tr>
      <w:tr w:rsidR="005E0E91" w:rsidTr="005E0E91">
        <w:tc>
          <w:tcPr>
            <w:tcW w:w="1908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63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14" w:type="dxa"/>
          </w:tcPr>
          <w:p w:rsidR="001E6C67" w:rsidRDefault="001E6C67"/>
        </w:tc>
        <w:tc>
          <w:tcPr>
            <w:tcW w:w="1429" w:type="dxa"/>
          </w:tcPr>
          <w:p w:rsidR="001E6C67" w:rsidRDefault="001E6C67"/>
        </w:tc>
        <w:tc>
          <w:tcPr>
            <w:tcW w:w="1813" w:type="dxa"/>
          </w:tcPr>
          <w:p w:rsidR="001E6C67" w:rsidRDefault="001E6C67"/>
        </w:tc>
        <w:tc>
          <w:tcPr>
            <w:tcW w:w="1471" w:type="dxa"/>
          </w:tcPr>
          <w:p w:rsidR="001E6C67" w:rsidRDefault="001E6C67"/>
        </w:tc>
        <w:tc>
          <w:tcPr>
            <w:tcW w:w="1268" w:type="dxa"/>
          </w:tcPr>
          <w:p w:rsidR="001E6C67" w:rsidRDefault="001E6C67"/>
        </w:tc>
      </w:tr>
      <w:tr w:rsidR="005E0E91" w:rsidTr="005E0E91">
        <w:tc>
          <w:tcPr>
            <w:tcW w:w="1908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63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14" w:type="dxa"/>
          </w:tcPr>
          <w:p w:rsidR="001E6C67" w:rsidRDefault="001E6C67"/>
        </w:tc>
        <w:tc>
          <w:tcPr>
            <w:tcW w:w="1429" w:type="dxa"/>
          </w:tcPr>
          <w:p w:rsidR="001E6C67" w:rsidRDefault="001E6C67"/>
        </w:tc>
        <w:tc>
          <w:tcPr>
            <w:tcW w:w="1813" w:type="dxa"/>
          </w:tcPr>
          <w:p w:rsidR="001E6C67" w:rsidRDefault="001E6C67"/>
        </w:tc>
        <w:tc>
          <w:tcPr>
            <w:tcW w:w="1471" w:type="dxa"/>
          </w:tcPr>
          <w:p w:rsidR="001E6C67" w:rsidRDefault="001E6C67"/>
        </w:tc>
        <w:tc>
          <w:tcPr>
            <w:tcW w:w="1268" w:type="dxa"/>
          </w:tcPr>
          <w:p w:rsidR="001E6C67" w:rsidRDefault="001E6C67"/>
        </w:tc>
      </w:tr>
      <w:tr w:rsidR="005E0E91" w:rsidTr="005E0E91">
        <w:tc>
          <w:tcPr>
            <w:tcW w:w="1908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63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14" w:type="dxa"/>
          </w:tcPr>
          <w:p w:rsidR="001E6C67" w:rsidRDefault="001E6C67"/>
        </w:tc>
        <w:tc>
          <w:tcPr>
            <w:tcW w:w="1429" w:type="dxa"/>
          </w:tcPr>
          <w:p w:rsidR="001E6C67" w:rsidRDefault="001E6C67"/>
        </w:tc>
        <w:tc>
          <w:tcPr>
            <w:tcW w:w="1813" w:type="dxa"/>
          </w:tcPr>
          <w:p w:rsidR="001E6C67" w:rsidRDefault="001E6C67"/>
        </w:tc>
        <w:tc>
          <w:tcPr>
            <w:tcW w:w="1471" w:type="dxa"/>
          </w:tcPr>
          <w:p w:rsidR="001E6C67" w:rsidRDefault="001E6C67"/>
        </w:tc>
        <w:tc>
          <w:tcPr>
            <w:tcW w:w="1268" w:type="dxa"/>
          </w:tcPr>
          <w:p w:rsidR="001E6C67" w:rsidRDefault="001E6C67"/>
        </w:tc>
      </w:tr>
      <w:tr w:rsidR="005E0E91" w:rsidTr="005E0E91">
        <w:tc>
          <w:tcPr>
            <w:tcW w:w="1908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63" w:type="dxa"/>
          </w:tcPr>
          <w:p w:rsidR="001E6C67" w:rsidRDefault="001E6C67"/>
        </w:tc>
        <w:tc>
          <w:tcPr>
            <w:tcW w:w="1797" w:type="dxa"/>
          </w:tcPr>
          <w:p w:rsidR="001E6C67" w:rsidRDefault="001E6C67"/>
        </w:tc>
        <w:tc>
          <w:tcPr>
            <w:tcW w:w="1514" w:type="dxa"/>
          </w:tcPr>
          <w:p w:rsidR="001E6C67" w:rsidRDefault="001E6C67"/>
        </w:tc>
        <w:tc>
          <w:tcPr>
            <w:tcW w:w="1429" w:type="dxa"/>
          </w:tcPr>
          <w:p w:rsidR="001E6C67" w:rsidRDefault="001E6C67"/>
        </w:tc>
        <w:tc>
          <w:tcPr>
            <w:tcW w:w="1813" w:type="dxa"/>
          </w:tcPr>
          <w:p w:rsidR="001E6C67" w:rsidRDefault="001E6C67"/>
        </w:tc>
        <w:tc>
          <w:tcPr>
            <w:tcW w:w="1471" w:type="dxa"/>
          </w:tcPr>
          <w:p w:rsidR="001E6C67" w:rsidRDefault="001E6C67"/>
        </w:tc>
        <w:tc>
          <w:tcPr>
            <w:tcW w:w="1268" w:type="dxa"/>
          </w:tcPr>
          <w:p w:rsidR="001E6C67" w:rsidRDefault="001E6C67"/>
        </w:tc>
      </w:tr>
    </w:tbl>
    <w:p w:rsidR="00C471D2" w:rsidRDefault="00C471D2">
      <w:bookmarkStart w:id="0" w:name="_GoBack"/>
      <w:bookmarkEnd w:id="0"/>
    </w:p>
    <w:sectPr w:rsidR="00C471D2" w:rsidSect="001E6C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7"/>
    <w:rsid w:val="001E6C67"/>
    <w:rsid w:val="005E0E91"/>
    <w:rsid w:val="00C4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C089"/>
  <w15:chartTrackingRefBased/>
  <w15:docId w15:val="{5B96D19A-C303-44DE-964D-B95897EE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ABB7-5522-418A-A422-2492B40C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2026-07-06T18:47:00Z</dcterms:created>
  <dcterms:modified xsi:type="dcterms:W3CDTF">2026-07-06T19:06:00Z</dcterms:modified>
</cp:coreProperties>
</file>